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F7AC" w14:textId="5014C883" w:rsidR="00F92AB5" w:rsidRPr="00711927" w:rsidRDefault="009C2CE1" w:rsidP="007C1C97">
      <w:pPr>
        <w:spacing w:line="680" w:lineRule="exact"/>
        <w:jc w:val="center"/>
        <w:rPr>
          <w:rFonts w:ascii="方正小标宋简体" w:eastAsia="方正小标宋简体" w:hAnsiTheme="majorEastAsia" w:cstheme="majorEastAsia"/>
          <w:b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Theme="majorEastAsia" w:cstheme="majorEastAsia" w:hint="eastAsia"/>
          <w:b/>
          <w:bCs/>
          <w:sz w:val="44"/>
          <w:szCs w:val="44"/>
          <w:shd w:val="clear" w:color="auto" w:fill="FFFFFF"/>
        </w:rPr>
        <w:t>就平台</w:t>
      </w:r>
      <w:r w:rsidR="007C1C97">
        <w:rPr>
          <w:rFonts w:ascii="方正小标宋简体" w:eastAsia="方正小标宋简体" w:hAnsiTheme="majorEastAsia" w:cstheme="majorEastAsia" w:hint="eastAsia"/>
          <w:b/>
          <w:bCs/>
          <w:sz w:val="44"/>
          <w:szCs w:val="44"/>
          <w:shd w:val="clear" w:color="auto" w:fill="FFFFFF"/>
        </w:rPr>
        <w:t>线上考试操作教程</w:t>
      </w:r>
      <w:r w:rsidR="00CC1FC9">
        <w:rPr>
          <w:rFonts w:ascii="方正小标宋简体" w:eastAsia="方正小标宋简体" w:hAnsiTheme="majorEastAsia" w:cstheme="majorEastAsia" w:hint="eastAsia"/>
          <w:b/>
          <w:bCs/>
          <w:sz w:val="44"/>
          <w:szCs w:val="44"/>
          <w:shd w:val="clear" w:color="auto" w:fill="FFFFFF"/>
        </w:rPr>
        <w:t>及注意事项</w:t>
      </w:r>
    </w:p>
    <w:p w14:paraId="7DEF588C" w14:textId="77777777" w:rsidR="00F92AB5" w:rsidRPr="009A62E9" w:rsidRDefault="00830982" w:rsidP="0013059C">
      <w:pPr>
        <w:pStyle w:val="1"/>
      </w:pPr>
      <w:r>
        <w:rPr>
          <w:rFonts w:hint="eastAsia"/>
          <w:shd w:val="clear" w:color="auto" w:fill="FFFFFF"/>
        </w:rPr>
        <w:t>考试</w:t>
      </w:r>
      <w:r w:rsidR="00446E0C">
        <w:rPr>
          <w:rFonts w:hint="eastAsia"/>
          <w:shd w:val="clear" w:color="auto" w:fill="FFFFFF"/>
        </w:rPr>
        <w:t>操作</w:t>
      </w:r>
      <w:r w:rsidR="009A62E9">
        <w:rPr>
          <w:rFonts w:hint="eastAsia"/>
          <w:shd w:val="clear" w:color="auto" w:fill="FFFFFF"/>
        </w:rPr>
        <w:t>流程</w:t>
      </w:r>
    </w:p>
    <w:p w14:paraId="6224F59C" w14:textId="77777777" w:rsidR="00A36174" w:rsidRPr="009A62E9" w:rsidRDefault="00A36174" w:rsidP="0013059C">
      <w:pPr>
        <w:pStyle w:val="2"/>
      </w:pPr>
      <w:r w:rsidRPr="009A62E9">
        <w:rPr>
          <w:rFonts w:hint="eastAsia"/>
        </w:rPr>
        <w:t>PC</w:t>
      </w:r>
      <w:proofErr w:type="gramStart"/>
      <w:r w:rsidR="004A1FCB" w:rsidRPr="009A62E9">
        <w:rPr>
          <w:rFonts w:hint="eastAsia"/>
        </w:rPr>
        <w:t>端考试</w:t>
      </w:r>
      <w:proofErr w:type="gramEnd"/>
      <w:r w:rsidR="009A62E9">
        <w:rPr>
          <w:rFonts w:hint="eastAsia"/>
        </w:rPr>
        <w:t>操作步骤</w:t>
      </w:r>
    </w:p>
    <w:p w14:paraId="3EEF3A2A" w14:textId="77777777" w:rsidR="007A0DC7" w:rsidRPr="007A0DC7" w:rsidRDefault="007A0DC7" w:rsidP="007A0DC7">
      <w:pPr>
        <w:ind w:firstLineChars="200" w:firstLine="640"/>
        <w:rPr>
          <w:szCs w:val="32"/>
        </w:rPr>
      </w:pPr>
      <w:r w:rsidRPr="007A0DC7">
        <w:t>为保证您的使用体验，我们建议您使用</w:t>
      </w:r>
      <w:r w:rsidRPr="007A0DC7">
        <w:t>IE9</w:t>
      </w:r>
      <w:r w:rsidRPr="007A0DC7">
        <w:t>及以上，</w:t>
      </w:r>
      <w:proofErr w:type="gramStart"/>
      <w:r w:rsidRPr="007A0DC7">
        <w:t>谷歌</w:t>
      </w:r>
      <w:proofErr w:type="gramEnd"/>
      <w:r w:rsidRPr="007A0DC7">
        <w:t>51.0</w:t>
      </w:r>
      <w:r w:rsidRPr="007A0DC7">
        <w:t>及以上、火狐</w:t>
      </w:r>
      <w:r w:rsidRPr="007A0DC7">
        <w:t>43.0</w:t>
      </w:r>
      <w:r w:rsidRPr="007A0DC7">
        <w:t>及以上浏览器进行访问</w:t>
      </w:r>
      <w:r w:rsidRPr="007A0DC7">
        <w:rPr>
          <w:rFonts w:hint="eastAsia"/>
        </w:rPr>
        <w:t>，</w:t>
      </w:r>
      <w:r w:rsidRPr="007A0DC7">
        <w:t>使用其它浏览器，可能出现部分功能无法正常使用的情况</w:t>
      </w:r>
      <w:r w:rsidR="00446E0C">
        <w:rPr>
          <w:rFonts w:hint="eastAsia"/>
        </w:rPr>
        <w:t>。</w:t>
      </w:r>
    </w:p>
    <w:p w14:paraId="7A972496" w14:textId="77777777" w:rsidR="007A0DC7" w:rsidRPr="007A0DC7" w:rsidRDefault="00E23CBF" w:rsidP="00E23CBF">
      <w:pPr>
        <w:ind w:firstLineChars="200" w:firstLine="640"/>
      </w:pPr>
      <w:r>
        <w:rPr>
          <w:rFonts w:hint="eastAsia"/>
        </w:rPr>
        <w:t xml:space="preserve">1. </w:t>
      </w:r>
      <w:r w:rsidR="007A0DC7" w:rsidRPr="007A0DC7">
        <w:rPr>
          <w:rFonts w:hint="eastAsia"/>
        </w:rPr>
        <w:t>首先我们进入我们平台登陆页面，进行学号和密码的输入进行登陆。网址：</w:t>
      </w:r>
      <w:r w:rsidR="007A0DC7" w:rsidRPr="007A0DC7">
        <w:rPr>
          <w:rFonts w:hint="eastAsia"/>
        </w:rPr>
        <w:t xml:space="preserve">http://chdjxjy.sccchina.net/ </w:t>
      </w:r>
      <w:r w:rsidR="007A0DC7">
        <w:rPr>
          <w:rFonts w:hint="eastAsia"/>
        </w:rPr>
        <w:t>，</w:t>
      </w:r>
      <w:r w:rsidR="007A0DC7" w:rsidRPr="007A0DC7">
        <w:rPr>
          <w:rFonts w:hint="eastAsia"/>
        </w:rPr>
        <w:t xml:space="preserve"> </w:t>
      </w:r>
      <w:r w:rsidR="007A0DC7" w:rsidRPr="007A0DC7">
        <w:rPr>
          <w:rFonts w:hint="eastAsia"/>
        </w:rPr>
        <w:t>用户名：学号</w:t>
      </w:r>
      <w:r w:rsidR="00B85594">
        <w:rPr>
          <w:rFonts w:hint="eastAsia"/>
        </w:rPr>
        <w:t>（</w:t>
      </w:r>
      <w:r w:rsidR="00B85594">
        <w:rPr>
          <w:rFonts w:hint="eastAsia"/>
        </w:rPr>
        <w:t>2023</w:t>
      </w:r>
      <w:r w:rsidR="00B85594">
        <w:rPr>
          <w:rFonts w:hint="eastAsia"/>
        </w:rPr>
        <w:t>级及之后年级为身份证号），</w:t>
      </w:r>
      <w:r w:rsidR="007A0DC7" w:rsidRPr="007A0DC7">
        <w:rPr>
          <w:rFonts w:hint="eastAsia"/>
        </w:rPr>
        <w:t>密码：身份证后</w:t>
      </w:r>
      <w:r w:rsidR="007A0DC7" w:rsidRPr="007A0DC7">
        <w:rPr>
          <w:rFonts w:hint="eastAsia"/>
        </w:rPr>
        <w:t>6</w:t>
      </w:r>
      <w:r w:rsidR="007A0DC7" w:rsidRPr="007A0DC7">
        <w:rPr>
          <w:rFonts w:hint="eastAsia"/>
        </w:rPr>
        <w:t>位</w:t>
      </w:r>
      <w:r w:rsidR="007A0DC7">
        <w:rPr>
          <w:rFonts w:hint="eastAsia"/>
        </w:rPr>
        <w:t>。</w:t>
      </w:r>
    </w:p>
    <w:p w14:paraId="13638BB3" w14:textId="77777777" w:rsidR="007A0DC7" w:rsidRPr="007A0DC7" w:rsidRDefault="007A0DC7" w:rsidP="00AD4AF3">
      <w:pPr>
        <w:spacing w:line="240" w:lineRule="auto"/>
        <w:jc w:val="center"/>
        <w:rPr>
          <w:rFonts w:ascii="Calibri" w:eastAsia="宋体" w:hAnsi="Calibri" w:cs="Times New Roman"/>
          <w:sz w:val="21"/>
        </w:rPr>
      </w:pPr>
      <w:r w:rsidRPr="007A0DC7">
        <w:rPr>
          <w:rFonts w:ascii="Calibri" w:eastAsia="宋体" w:hAnsi="Calibri" w:cs="Times New Roman"/>
          <w:noProof/>
          <w:sz w:val="21"/>
        </w:rPr>
        <w:drawing>
          <wp:inline distT="0" distB="0" distL="114300" distR="114300" wp14:anchorId="7F98B8F5" wp14:editId="20FC7CA0">
            <wp:extent cx="3891915" cy="267271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91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31995" w14:textId="77777777" w:rsidR="007A0DC7" w:rsidRPr="007A0DC7" w:rsidRDefault="007A0DC7" w:rsidP="00E23CBF">
      <w:pPr>
        <w:ind w:firstLineChars="200" w:firstLine="640"/>
      </w:pPr>
      <w:r w:rsidRPr="007A0DC7">
        <w:rPr>
          <w:rFonts w:hint="eastAsia"/>
        </w:rPr>
        <w:t>2</w:t>
      </w:r>
      <w:r>
        <w:rPr>
          <w:rFonts w:hint="eastAsia"/>
        </w:rPr>
        <w:t xml:space="preserve">. </w:t>
      </w:r>
      <w:r w:rsidR="0013059C">
        <w:rPr>
          <w:rFonts w:hint="eastAsia"/>
        </w:rPr>
        <w:t>进入首页面之后，点击“考试”菜单栏。</w:t>
      </w:r>
    </w:p>
    <w:p w14:paraId="452954E0" w14:textId="77777777" w:rsidR="007A0DC7" w:rsidRPr="007A0DC7" w:rsidRDefault="007A0DC7" w:rsidP="00AD4AF3">
      <w:pPr>
        <w:spacing w:line="240" w:lineRule="auto"/>
        <w:jc w:val="center"/>
        <w:rPr>
          <w:rFonts w:ascii="宋体" w:eastAsia="宋体" w:hAnsi="宋体" w:cs="宋体"/>
          <w:sz w:val="24"/>
        </w:rPr>
      </w:pPr>
      <w:r w:rsidRPr="007A0DC7"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 wp14:anchorId="1145D614" wp14:editId="3F326979">
            <wp:extent cx="5273040" cy="2172970"/>
            <wp:effectExtent l="0" t="0" r="0" b="6350"/>
            <wp:docPr id="3" name="图片 3" descr="252aba4a9012a6f383dc4eed9fa1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2aba4a9012a6f383dc4eed9fa13d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9F701" w14:textId="77777777" w:rsidR="007A0DC7" w:rsidRPr="007A0DC7" w:rsidRDefault="0013059C" w:rsidP="00E23CBF">
      <w:pPr>
        <w:ind w:firstLineChars="200" w:firstLine="640"/>
      </w:pPr>
      <w:r>
        <w:rPr>
          <w:rFonts w:hint="eastAsia"/>
        </w:rPr>
        <w:t xml:space="preserve">3. </w:t>
      </w:r>
      <w:r>
        <w:rPr>
          <w:rFonts w:hint="eastAsia"/>
        </w:rPr>
        <w:t>进入考试页面，点击“在线考试”。</w:t>
      </w:r>
    </w:p>
    <w:p w14:paraId="5C75D533" w14:textId="77777777" w:rsidR="007A0DC7" w:rsidRPr="007A0DC7" w:rsidRDefault="007A0DC7" w:rsidP="00AD4AF3">
      <w:pPr>
        <w:spacing w:line="240" w:lineRule="auto"/>
        <w:jc w:val="center"/>
        <w:rPr>
          <w:rFonts w:ascii="Calibri" w:eastAsia="宋体" w:hAnsi="Calibri" w:cs="Times New Roman"/>
          <w:sz w:val="21"/>
        </w:rPr>
      </w:pPr>
      <w:r w:rsidRPr="007A0DC7">
        <w:rPr>
          <w:rFonts w:ascii="Calibri" w:eastAsia="宋体" w:hAnsi="Calibri" w:cs="Times New Roman"/>
          <w:noProof/>
          <w:sz w:val="21"/>
        </w:rPr>
        <w:drawing>
          <wp:inline distT="0" distB="0" distL="114300" distR="114300" wp14:anchorId="0C05273E" wp14:editId="3CBF38A9">
            <wp:extent cx="5272405" cy="3124200"/>
            <wp:effectExtent l="0" t="0" r="63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FEB0" w14:textId="77777777" w:rsidR="007A0DC7" w:rsidRPr="0013059C" w:rsidRDefault="007A0DC7" w:rsidP="00AD4AF3">
      <w:pPr>
        <w:ind w:firstLineChars="200" w:firstLine="640"/>
      </w:pPr>
      <w:r w:rsidRPr="007A0DC7">
        <w:rPr>
          <w:rFonts w:hint="eastAsia"/>
        </w:rPr>
        <w:t>进入在线考试页面，选择我们本次考试的考试批次</w:t>
      </w:r>
      <w:r w:rsidR="0013059C">
        <w:rPr>
          <w:rFonts w:hint="eastAsia"/>
        </w:rPr>
        <w:t>（以</w:t>
      </w:r>
      <w:r w:rsidR="0013059C">
        <w:rPr>
          <w:rFonts w:hint="eastAsia"/>
        </w:rPr>
        <w:t>2021</w:t>
      </w:r>
      <w:r w:rsidR="0013059C">
        <w:rPr>
          <w:rFonts w:hint="eastAsia"/>
        </w:rPr>
        <w:t>年为例）</w:t>
      </w:r>
      <w:r w:rsidRPr="007A0DC7">
        <w:rPr>
          <w:rFonts w:hint="eastAsia"/>
        </w:rPr>
        <w:t>“</w:t>
      </w:r>
      <w:r w:rsidRPr="007A0DC7">
        <w:rPr>
          <w:rFonts w:ascii="宋体" w:hAnsi="宋体" w:cs="宋体" w:hint="eastAsia"/>
          <w:szCs w:val="21"/>
        </w:rPr>
        <w:t>2021</w:t>
      </w:r>
      <w:r w:rsidRPr="007A0DC7">
        <w:rPr>
          <w:rFonts w:ascii="宋体" w:hAnsi="宋体" w:cs="宋体" w:hint="eastAsia"/>
          <w:szCs w:val="21"/>
        </w:rPr>
        <w:t>年下学期期末考试</w:t>
      </w:r>
      <w:r w:rsidR="0013059C">
        <w:rPr>
          <w:rFonts w:hint="eastAsia"/>
        </w:rPr>
        <w:t>”，根据要求点击“参加考试”就可以进入试卷页面进行答题了。注意，</w:t>
      </w:r>
      <w:r w:rsidRPr="0013059C">
        <w:rPr>
          <w:rFonts w:hint="eastAsia"/>
        </w:rPr>
        <w:t>考试次数有限，退出后就记录一次考试次数，同时记录该次考试成绩无法进行改变</w:t>
      </w:r>
      <w:r w:rsidR="0013059C">
        <w:rPr>
          <w:rFonts w:hint="eastAsia"/>
        </w:rPr>
        <w:t>。</w:t>
      </w:r>
    </w:p>
    <w:p w14:paraId="02B774C4" w14:textId="77777777" w:rsidR="00A36174" w:rsidRPr="00AD4AF3" w:rsidRDefault="007A0DC7" w:rsidP="00AD4AF3">
      <w:pPr>
        <w:spacing w:line="240" w:lineRule="auto"/>
        <w:jc w:val="center"/>
        <w:rPr>
          <w:rFonts w:ascii="Calibri" w:eastAsia="宋体" w:hAnsi="Calibri" w:cs="Times New Roman"/>
          <w:sz w:val="21"/>
        </w:rPr>
      </w:pPr>
      <w:r w:rsidRPr="007A0DC7">
        <w:rPr>
          <w:rFonts w:ascii="Calibri" w:eastAsia="宋体" w:hAnsi="Calibri" w:cs="Times New Roman"/>
          <w:noProof/>
          <w:sz w:val="21"/>
        </w:rPr>
        <w:lastRenderedPageBreak/>
        <w:drawing>
          <wp:inline distT="0" distB="0" distL="114300" distR="114300" wp14:anchorId="0EED7BA5" wp14:editId="47AD3106">
            <wp:extent cx="5273675" cy="3098800"/>
            <wp:effectExtent l="0" t="0" r="1460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739FA" w14:textId="77777777" w:rsidR="009A62E9" w:rsidRPr="009A62E9" w:rsidRDefault="00A36174" w:rsidP="009A62E9">
      <w:pPr>
        <w:pStyle w:val="2"/>
      </w:pPr>
      <w:r w:rsidRPr="009A62E9">
        <w:rPr>
          <w:rFonts w:hint="eastAsia"/>
        </w:rPr>
        <w:t>手机“学起</w:t>
      </w:r>
      <w:r w:rsidRPr="009A62E9">
        <w:rPr>
          <w:rFonts w:hint="eastAsia"/>
        </w:rPr>
        <w:t xml:space="preserve">PLUS </w:t>
      </w:r>
      <w:r w:rsidRPr="009A62E9">
        <w:rPr>
          <w:rFonts w:hint="eastAsia"/>
        </w:rPr>
        <w:t>”</w:t>
      </w:r>
      <w:r w:rsidRPr="009A62E9">
        <w:rPr>
          <w:rFonts w:hint="eastAsia"/>
        </w:rPr>
        <w:t>app</w:t>
      </w:r>
      <w:r w:rsidR="004A1FCB" w:rsidRPr="009A62E9">
        <w:rPr>
          <w:rFonts w:hint="eastAsia"/>
        </w:rPr>
        <w:t>考试</w:t>
      </w:r>
      <w:r w:rsidR="009A62E9">
        <w:rPr>
          <w:rFonts w:hint="eastAsia"/>
        </w:rPr>
        <w:t>操作步骤</w:t>
      </w:r>
    </w:p>
    <w:p w14:paraId="5747FD32" w14:textId="77777777" w:rsidR="007A0DC7" w:rsidRPr="007A0DC7" w:rsidRDefault="0013059C" w:rsidP="00E23CBF">
      <w:pPr>
        <w:ind w:firstLineChars="200" w:firstLine="640"/>
      </w:pPr>
      <w:r>
        <w:rPr>
          <w:rFonts w:hint="eastAsia"/>
        </w:rPr>
        <w:t xml:space="preserve">1. </w:t>
      </w:r>
      <w:r w:rsidR="007A0DC7" w:rsidRPr="007A0DC7">
        <w:rPr>
          <w:rFonts w:hint="eastAsia"/>
        </w:rPr>
        <w:t>在手机上下载“学起</w:t>
      </w:r>
      <w:r w:rsidR="007A0DC7" w:rsidRPr="007A0DC7">
        <w:rPr>
          <w:rFonts w:hint="eastAsia"/>
        </w:rPr>
        <w:t xml:space="preserve">PLUS </w:t>
      </w:r>
      <w:r w:rsidR="007A0DC7" w:rsidRPr="007A0DC7">
        <w:rPr>
          <w:rFonts w:hint="eastAsia"/>
        </w:rPr>
        <w:t>”</w:t>
      </w:r>
      <w:r w:rsidR="007A0DC7" w:rsidRPr="007A0DC7">
        <w:rPr>
          <w:rFonts w:hint="eastAsia"/>
        </w:rPr>
        <w:t>app</w:t>
      </w:r>
      <w:r w:rsidR="00FA3892">
        <w:rPr>
          <w:rFonts w:hint="eastAsia"/>
        </w:rPr>
        <w:t>（手机上有的就不用下载了。</w:t>
      </w:r>
    </w:p>
    <w:p w14:paraId="7FC93BAE" w14:textId="77777777" w:rsidR="007A0DC7" w:rsidRPr="007A0DC7" w:rsidRDefault="007A0DC7" w:rsidP="002F4C8E">
      <w:pPr>
        <w:spacing w:line="240" w:lineRule="auto"/>
        <w:jc w:val="center"/>
        <w:rPr>
          <w:rFonts w:ascii="宋体" w:eastAsia="宋体" w:hAnsi="宋体" w:cs="宋体"/>
          <w:sz w:val="28"/>
          <w:szCs w:val="28"/>
        </w:rPr>
      </w:pPr>
      <w:r w:rsidRPr="007A0DC7">
        <w:rPr>
          <w:rFonts w:ascii="Calibri" w:eastAsia="宋体" w:hAnsi="Calibri" w:cs="Times New Roman"/>
          <w:noProof/>
          <w:sz w:val="21"/>
        </w:rPr>
        <w:drawing>
          <wp:inline distT="0" distB="0" distL="114300" distR="114300" wp14:anchorId="5A3E82FA" wp14:editId="2B339BD2">
            <wp:extent cx="1783080" cy="2796540"/>
            <wp:effectExtent l="0" t="0" r="0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7E37" w14:textId="77777777" w:rsidR="007A0DC7" w:rsidRPr="007A0DC7" w:rsidRDefault="0013059C" w:rsidP="00E23CBF">
      <w:pPr>
        <w:ind w:firstLineChars="200" w:firstLine="640"/>
      </w:pPr>
      <w:r>
        <w:rPr>
          <w:rFonts w:hint="eastAsia"/>
        </w:rPr>
        <w:t xml:space="preserve">2. </w:t>
      </w:r>
      <w:r w:rsidR="003742C3">
        <w:rPr>
          <w:rFonts w:hint="eastAsia"/>
        </w:rPr>
        <w:t>选择“长安大学”，用户名</w:t>
      </w:r>
      <w:r w:rsidR="007A0DC7" w:rsidRPr="007A0DC7">
        <w:rPr>
          <w:rFonts w:hint="eastAsia"/>
        </w:rPr>
        <w:t>：</w:t>
      </w:r>
      <w:r w:rsidR="003742C3" w:rsidRPr="007A0DC7">
        <w:rPr>
          <w:rFonts w:hint="eastAsia"/>
        </w:rPr>
        <w:t>学号</w:t>
      </w:r>
      <w:r w:rsidR="003742C3">
        <w:rPr>
          <w:rFonts w:hint="eastAsia"/>
        </w:rPr>
        <w:t>（</w:t>
      </w:r>
      <w:r w:rsidR="003742C3">
        <w:rPr>
          <w:rFonts w:hint="eastAsia"/>
        </w:rPr>
        <w:t>2023</w:t>
      </w:r>
      <w:r w:rsidR="003742C3">
        <w:rPr>
          <w:rFonts w:hint="eastAsia"/>
        </w:rPr>
        <w:t>级及之后年级为</w:t>
      </w:r>
      <w:r w:rsidR="003742C3">
        <w:rPr>
          <w:rFonts w:hint="eastAsia"/>
        </w:rPr>
        <w:lastRenderedPageBreak/>
        <w:t>身份证号）</w:t>
      </w:r>
      <w:r w:rsidR="007A0DC7" w:rsidRPr="007A0DC7">
        <w:rPr>
          <w:rFonts w:hint="eastAsia"/>
        </w:rPr>
        <w:t>，密码：身份证后</w:t>
      </w:r>
      <w:r w:rsidR="007A0DC7" w:rsidRPr="007A0DC7">
        <w:rPr>
          <w:rFonts w:hint="eastAsia"/>
        </w:rPr>
        <w:t>6</w:t>
      </w:r>
      <w:r w:rsidR="007A0DC7" w:rsidRPr="007A0DC7">
        <w:rPr>
          <w:rFonts w:hint="eastAsia"/>
        </w:rPr>
        <w:t>位</w:t>
      </w:r>
      <w:r w:rsidR="00AD4AF3">
        <w:rPr>
          <w:rFonts w:hint="eastAsia"/>
        </w:rPr>
        <w:t>。</w:t>
      </w:r>
    </w:p>
    <w:p w14:paraId="2F0DF580" w14:textId="77777777" w:rsidR="007A0DC7" w:rsidRPr="007A0DC7" w:rsidRDefault="007A0DC7" w:rsidP="00AD4AF3">
      <w:pPr>
        <w:spacing w:line="240" w:lineRule="auto"/>
        <w:ind w:left="420"/>
        <w:jc w:val="center"/>
        <w:rPr>
          <w:rFonts w:ascii="Calibri" w:eastAsia="宋体" w:hAnsi="Calibri" w:cs="Times New Roman"/>
          <w:sz w:val="21"/>
        </w:rPr>
      </w:pPr>
      <w:r w:rsidRPr="007A0DC7">
        <w:rPr>
          <w:rFonts w:ascii="Calibri" w:eastAsia="宋体" w:hAnsi="Calibri" w:cs="Times New Roman"/>
          <w:noProof/>
          <w:sz w:val="21"/>
        </w:rPr>
        <w:drawing>
          <wp:inline distT="0" distB="0" distL="114300" distR="114300" wp14:anchorId="75ED8973" wp14:editId="34BEE987">
            <wp:extent cx="2529840" cy="3765550"/>
            <wp:effectExtent l="0" t="0" r="0" b="139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FEA18" w14:textId="77777777" w:rsidR="007A0DC7" w:rsidRPr="007A0DC7" w:rsidRDefault="007A0DC7" w:rsidP="00E23CBF">
      <w:pPr>
        <w:ind w:firstLineChars="200" w:firstLine="640"/>
      </w:pPr>
      <w:r w:rsidRPr="007A0DC7">
        <w:rPr>
          <w:rFonts w:hint="eastAsia"/>
        </w:rPr>
        <w:t>3</w:t>
      </w:r>
      <w:r w:rsidR="0013059C">
        <w:rPr>
          <w:rFonts w:hint="eastAsia"/>
        </w:rPr>
        <w:t xml:space="preserve">. </w:t>
      </w:r>
      <w:r w:rsidRPr="007A0DC7">
        <w:rPr>
          <w:rFonts w:hint="eastAsia"/>
        </w:rPr>
        <w:t>进入主页，点击“在线考试”</w:t>
      </w:r>
    </w:p>
    <w:p w14:paraId="3D147635" w14:textId="77777777" w:rsidR="007A0DC7" w:rsidRPr="007A0DC7" w:rsidRDefault="007A0DC7" w:rsidP="00AD4AF3">
      <w:pPr>
        <w:spacing w:line="240" w:lineRule="auto"/>
        <w:ind w:leftChars="200" w:left="640"/>
        <w:jc w:val="center"/>
        <w:rPr>
          <w:rFonts w:ascii="Calibri" w:eastAsia="宋体" w:hAnsi="Calibri" w:cs="Times New Roman"/>
          <w:sz w:val="28"/>
          <w:szCs w:val="28"/>
        </w:rPr>
      </w:pPr>
      <w:r w:rsidRPr="007A0DC7">
        <w:rPr>
          <w:rFonts w:ascii="Calibri" w:eastAsia="宋体" w:hAnsi="Calibri" w:cs="Times New Roman"/>
          <w:noProof/>
          <w:sz w:val="21"/>
        </w:rPr>
        <w:lastRenderedPageBreak/>
        <w:drawing>
          <wp:inline distT="0" distB="0" distL="114300" distR="114300" wp14:anchorId="1B11B77D" wp14:editId="11B8E8EA">
            <wp:extent cx="2218055" cy="4304665"/>
            <wp:effectExtent l="0" t="0" r="6985" b="825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A0C6" w14:textId="77777777" w:rsidR="007A0DC7" w:rsidRPr="00E23CBF" w:rsidRDefault="007A0DC7" w:rsidP="00AD4AF3">
      <w:pPr>
        <w:ind w:firstLineChars="200" w:firstLine="640"/>
      </w:pPr>
      <w:r w:rsidRPr="007A0DC7">
        <w:rPr>
          <w:rFonts w:hint="eastAsia"/>
        </w:rPr>
        <w:t>进入在线考试页面，选择我们本次考试的考试批次</w:t>
      </w:r>
      <w:r w:rsidR="0013059C">
        <w:rPr>
          <w:rFonts w:hint="eastAsia"/>
        </w:rPr>
        <w:t>（以</w:t>
      </w:r>
      <w:r w:rsidR="0013059C">
        <w:rPr>
          <w:rFonts w:hint="eastAsia"/>
        </w:rPr>
        <w:t>2021</w:t>
      </w:r>
      <w:r w:rsidR="0013059C">
        <w:rPr>
          <w:rFonts w:hint="eastAsia"/>
        </w:rPr>
        <w:t>年为例）</w:t>
      </w:r>
      <w:r w:rsidRPr="007A0DC7">
        <w:rPr>
          <w:rFonts w:hint="eastAsia"/>
        </w:rPr>
        <w:t>“</w:t>
      </w:r>
      <w:r w:rsidRPr="007A0DC7">
        <w:rPr>
          <w:rFonts w:hint="eastAsia"/>
        </w:rPr>
        <w:t>2021</w:t>
      </w:r>
      <w:r w:rsidRPr="007A0DC7">
        <w:rPr>
          <w:rFonts w:hint="eastAsia"/>
        </w:rPr>
        <w:t>年下学期期末考试</w:t>
      </w:r>
      <w:r w:rsidR="0013059C">
        <w:rPr>
          <w:rFonts w:hint="eastAsia"/>
        </w:rPr>
        <w:t>”，点击试题就可以进入试卷页面进行答题了</w:t>
      </w:r>
      <w:r w:rsidR="0013059C" w:rsidRPr="00E23CBF">
        <w:rPr>
          <w:rFonts w:hint="eastAsia"/>
        </w:rPr>
        <w:t>。注意</w:t>
      </w:r>
      <w:r w:rsidRPr="00E23CBF">
        <w:rPr>
          <w:rFonts w:hint="eastAsia"/>
        </w:rPr>
        <w:t>试</w:t>
      </w:r>
      <w:r w:rsidRPr="00E23CBF">
        <w:rPr>
          <w:rFonts w:hint="eastAsia"/>
          <w:shd w:val="clear" w:color="auto" w:fill="FFFFFF"/>
        </w:rPr>
        <w:t>次数有限，</w:t>
      </w:r>
      <w:r w:rsidRPr="00E23CBF">
        <w:rPr>
          <w:rFonts w:hint="eastAsia"/>
        </w:rPr>
        <w:t>退出后就记录一次考试次数，同时记录该次考试成绩无法进行改变</w:t>
      </w:r>
      <w:r w:rsidR="0013059C" w:rsidRPr="00E23CBF">
        <w:rPr>
          <w:rFonts w:hint="eastAsia"/>
        </w:rPr>
        <w:t>。</w:t>
      </w:r>
    </w:p>
    <w:p w14:paraId="20AFBDBF" w14:textId="77777777" w:rsidR="00A36174" w:rsidRPr="0013059C" w:rsidRDefault="007A0DC7" w:rsidP="00AD4AF3">
      <w:pPr>
        <w:spacing w:line="240" w:lineRule="auto"/>
        <w:ind w:leftChars="200" w:left="640"/>
        <w:jc w:val="center"/>
        <w:rPr>
          <w:rFonts w:ascii="Calibri" w:eastAsia="宋体" w:hAnsi="Calibri" w:cs="Times New Roman"/>
          <w:sz w:val="21"/>
        </w:rPr>
      </w:pPr>
      <w:r w:rsidRPr="007A0DC7">
        <w:rPr>
          <w:rFonts w:ascii="Calibri" w:eastAsia="宋体" w:hAnsi="Calibri" w:cs="Times New Roman"/>
          <w:noProof/>
          <w:sz w:val="21"/>
        </w:rPr>
        <w:lastRenderedPageBreak/>
        <w:drawing>
          <wp:inline distT="0" distB="0" distL="114300" distR="114300" wp14:anchorId="7DCC1CD1" wp14:editId="1A7A6687">
            <wp:extent cx="2788920" cy="5180330"/>
            <wp:effectExtent l="0" t="0" r="0" b="12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5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1EDB" w14:textId="77777777" w:rsidR="00A36174" w:rsidRPr="009A62E9" w:rsidRDefault="00C81300" w:rsidP="00AD4AF3">
      <w:pPr>
        <w:pStyle w:val="1"/>
      </w:pPr>
      <w:r w:rsidRPr="009A62E9">
        <w:rPr>
          <w:rFonts w:hint="eastAsia"/>
        </w:rPr>
        <w:t>线上考试注意事项</w:t>
      </w:r>
    </w:p>
    <w:p w14:paraId="0C1F8291" w14:textId="77777777" w:rsidR="00F92AB5" w:rsidRPr="009A62E9" w:rsidRDefault="00446E0C" w:rsidP="00AD4AF3">
      <w:pPr>
        <w:ind w:firstLineChars="200" w:firstLine="640"/>
      </w:pPr>
      <w:r>
        <w:rPr>
          <w:rFonts w:hint="eastAsia"/>
        </w:rPr>
        <w:t xml:space="preserve">1. </w:t>
      </w:r>
      <w:r w:rsidR="00F92AB5" w:rsidRPr="009A62E9">
        <w:rPr>
          <w:rFonts w:hint="eastAsia"/>
        </w:rPr>
        <w:t>学生一定要在规定考试日期范围内登录平台进行答题，超出考试日期范围无法答题。在规定的考试日期范围内可以有</w:t>
      </w:r>
      <w:r w:rsidR="00F92AB5" w:rsidRPr="009A62E9">
        <w:rPr>
          <w:rFonts w:hint="eastAsia"/>
        </w:rPr>
        <w:t>3</w:t>
      </w:r>
      <w:r w:rsidR="00F92AB5" w:rsidRPr="009A62E9">
        <w:rPr>
          <w:rFonts w:hint="eastAsia"/>
        </w:rPr>
        <w:t>次答题机会，</w:t>
      </w:r>
      <w:r w:rsidR="00C81300" w:rsidRPr="009A62E9">
        <w:rPr>
          <w:rFonts w:hint="eastAsia"/>
        </w:rPr>
        <w:t>系统</w:t>
      </w:r>
      <w:proofErr w:type="gramStart"/>
      <w:r w:rsidR="00C81300" w:rsidRPr="009A62E9">
        <w:rPr>
          <w:rFonts w:hint="eastAsia"/>
        </w:rPr>
        <w:t>取最高</w:t>
      </w:r>
      <w:proofErr w:type="gramEnd"/>
      <w:r w:rsidR="00C81300" w:rsidRPr="009A62E9">
        <w:rPr>
          <w:rFonts w:hint="eastAsia"/>
        </w:rPr>
        <w:t>成绩为考试成绩</w:t>
      </w:r>
      <w:r w:rsidR="00F92AB5" w:rsidRPr="009A62E9">
        <w:rPr>
          <w:rFonts w:hint="eastAsia"/>
        </w:rPr>
        <w:t>。</w:t>
      </w:r>
      <w:r w:rsidR="00E23CBF">
        <w:rPr>
          <w:rFonts w:hint="eastAsia"/>
        </w:rPr>
        <w:t>考</w:t>
      </w:r>
      <w:r w:rsidRPr="009A62E9">
        <w:rPr>
          <w:rFonts w:hint="eastAsia"/>
        </w:rPr>
        <w:t>生登录平台点击开始考试，平台开始计时，答题时间</w:t>
      </w:r>
      <w:r w:rsidRPr="009A62E9">
        <w:rPr>
          <w:rFonts w:hint="eastAsia"/>
        </w:rPr>
        <w:t>90</w:t>
      </w:r>
      <w:r>
        <w:rPr>
          <w:rFonts w:hint="eastAsia"/>
        </w:rPr>
        <w:t>分钟，中途不可以退出，退出一次失去一次答题机会，</w:t>
      </w:r>
      <w:r w:rsidRPr="009A62E9">
        <w:rPr>
          <w:rFonts w:hint="eastAsia"/>
        </w:rPr>
        <w:t>需格外注意。</w:t>
      </w:r>
    </w:p>
    <w:p w14:paraId="2FE0A156" w14:textId="77777777" w:rsidR="00C81300" w:rsidRPr="009A62E9" w:rsidRDefault="00446E0C" w:rsidP="00AD4AF3">
      <w:pPr>
        <w:ind w:firstLineChars="200" w:firstLine="640"/>
      </w:pPr>
      <w:r>
        <w:rPr>
          <w:rFonts w:hint="eastAsia"/>
        </w:rPr>
        <w:t xml:space="preserve">2. </w:t>
      </w:r>
      <w:r w:rsidR="00C81300" w:rsidRPr="009A62E9">
        <w:rPr>
          <w:rFonts w:hint="eastAsia"/>
        </w:rPr>
        <w:t>考试成绩不是总成绩，总成绩由</w:t>
      </w:r>
      <w:r w:rsidR="00C81300" w:rsidRPr="009A62E9">
        <w:rPr>
          <w:rFonts w:hint="eastAsia"/>
        </w:rPr>
        <w:t>2</w:t>
      </w:r>
      <w:r w:rsidR="00C81300" w:rsidRPr="009A62E9">
        <w:rPr>
          <w:rFonts w:hint="eastAsia"/>
        </w:rPr>
        <w:t>部分组成，考试成绩</w:t>
      </w:r>
      <w:r w:rsidR="00C81300" w:rsidRPr="009A62E9">
        <w:rPr>
          <w:rFonts w:hint="eastAsia"/>
        </w:rPr>
        <w:lastRenderedPageBreak/>
        <w:t>和平时成绩</w:t>
      </w:r>
      <w:r w:rsidR="00447955">
        <w:rPr>
          <w:rFonts w:hint="eastAsia"/>
        </w:rPr>
        <w:t>，如果考试</w:t>
      </w:r>
      <w:r w:rsidR="00C81300" w:rsidRPr="009A62E9">
        <w:rPr>
          <w:rFonts w:hint="eastAsia"/>
        </w:rPr>
        <w:t>成绩为</w:t>
      </w:r>
      <w:r w:rsidR="00C81300" w:rsidRPr="009A62E9">
        <w:rPr>
          <w:rFonts w:hint="eastAsia"/>
        </w:rPr>
        <w:t>100</w:t>
      </w:r>
      <w:r w:rsidR="00C81300" w:rsidRPr="009A62E9">
        <w:rPr>
          <w:rFonts w:hint="eastAsia"/>
        </w:rPr>
        <w:t>分平时成绩为</w:t>
      </w:r>
      <w:r w:rsidR="00C81300" w:rsidRPr="009A62E9">
        <w:rPr>
          <w:rFonts w:hint="eastAsia"/>
        </w:rPr>
        <w:t>0</w:t>
      </w:r>
      <w:r w:rsidR="00C81300" w:rsidRPr="009A62E9">
        <w:rPr>
          <w:rFonts w:hint="eastAsia"/>
        </w:rPr>
        <w:t>，则总成绩为</w:t>
      </w:r>
      <w:r w:rsidR="00C81300" w:rsidRPr="009A62E9">
        <w:rPr>
          <w:rFonts w:hint="eastAsia"/>
        </w:rPr>
        <w:t>50</w:t>
      </w:r>
      <w:r w:rsidR="00C81300" w:rsidRPr="009A62E9">
        <w:rPr>
          <w:rFonts w:hint="eastAsia"/>
        </w:rPr>
        <w:t>分，依然不及格。</w:t>
      </w:r>
    </w:p>
    <w:p w14:paraId="579A1D9B" w14:textId="77777777" w:rsidR="00F92AB5" w:rsidRPr="009A62E9" w:rsidRDefault="00446E0C" w:rsidP="00AD4AF3">
      <w:pPr>
        <w:ind w:firstLineChars="200" w:firstLine="640"/>
      </w:pPr>
      <w:r>
        <w:rPr>
          <w:rFonts w:hint="eastAsia"/>
        </w:rPr>
        <w:t xml:space="preserve">3. </w:t>
      </w:r>
      <w:r w:rsidR="00DE2890">
        <w:rPr>
          <w:rFonts w:hint="eastAsia"/>
        </w:rPr>
        <w:t>考试前做好考试准备，注意考试的网络环境，避免网络</w:t>
      </w:r>
      <w:r w:rsidR="00F92AB5" w:rsidRPr="009A62E9">
        <w:rPr>
          <w:rFonts w:hint="eastAsia"/>
        </w:rPr>
        <w:t>卡顿，卡顿致使退出也会浪费一次考试机会；</w:t>
      </w:r>
      <w:r w:rsidR="00F92AB5" w:rsidRPr="009A62E9">
        <w:rPr>
          <w:rFonts w:hint="eastAsia"/>
        </w:rPr>
        <w:t>PC</w:t>
      </w:r>
      <w:r w:rsidR="00F92AB5" w:rsidRPr="009A62E9">
        <w:rPr>
          <w:rFonts w:hint="eastAsia"/>
        </w:rPr>
        <w:t>端答题时</w:t>
      </w:r>
      <w:r w:rsidR="00F92AB5" w:rsidRPr="009A62E9">
        <w:t>为保证您的使用体验，我们建议您使用</w:t>
      </w:r>
      <w:r w:rsidR="00F92AB5" w:rsidRPr="009A62E9">
        <w:t>IE9</w:t>
      </w:r>
      <w:r w:rsidR="00F92AB5" w:rsidRPr="009A62E9">
        <w:t>及以上，</w:t>
      </w:r>
      <w:proofErr w:type="gramStart"/>
      <w:r w:rsidR="00F92AB5" w:rsidRPr="009A62E9">
        <w:t>谷歌</w:t>
      </w:r>
      <w:proofErr w:type="gramEnd"/>
      <w:r w:rsidR="00F92AB5" w:rsidRPr="009A62E9">
        <w:t>51.0</w:t>
      </w:r>
      <w:r w:rsidR="00F92AB5" w:rsidRPr="009A62E9">
        <w:t>及以上、火狐</w:t>
      </w:r>
      <w:r w:rsidR="00F92AB5" w:rsidRPr="009A62E9">
        <w:t>43.0</w:t>
      </w:r>
      <w:r w:rsidR="00F92AB5" w:rsidRPr="009A62E9">
        <w:t>及以上浏览器进行访问</w:t>
      </w:r>
      <w:r w:rsidR="00F92AB5" w:rsidRPr="009A62E9">
        <w:rPr>
          <w:rFonts w:hint="eastAsia"/>
        </w:rPr>
        <w:t>答题，</w:t>
      </w:r>
      <w:r w:rsidR="00F92AB5" w:rsidRPr="009A62E9">
        <w:t>使用其它浏览器可能出现部分功能无法正常使用的情况，</w:t>
      </w:r>
      <w:r w:rsidR="00F92AB5" w:rsidRPr="009A62E9">
        <w:rPr>
          <w:rFonts w:hint="eastAsia"/>
        </w:rPr>
        <w:t>手机使用“学起</w:t>
      </w:r>
      <w:proofErr w:type="spellStart"/>
      <w:r w:rsidR="00F92AB5" w:rsidRPr="009A62E9">
        <w:rPr>
          <w:rFonts w:hint="eastAsia"/>
        </w:rPr>
        <w:t>PIUS</w:t>
      </w:r>
      <w:r w:rsidR="00F92AB5" w:rsidRPr="009A62E9">
        <w:t>”</w:t>
      </w:r>
      <w:r w:rsidR="00F92AB5" w:rsidRPr="009A62E9">
        <w:rPr>
          <w:rFonts w:hint="eastAsia"/>
        </w:rPr>
        <w:t>app</w:t>
      </w:r>
      <w:proofErr w:type="spellEnd"/>
      <w:r w:rsidR="00F92AB5" w:rsidRPr="009A62E9">
        <w:rPr>
          <w:rFonts w:hint="eastAsia"/>
        </w:rPr>
        <w:t>进行答题</w:t>
      </w:r>
      <w:r w:rsidR="00AD4AF3">
        <w:rPr>
          <w:rFonts w:hint="eastAsia"/>
        </w:rPr>
        <w:t>。</w:t>
      </w:r>
    </w:p>
    <w:p w14:paraId="4E6EBA72" w14:textId="77777777" w:rsidR="00F92AB5" w:rsidRPr="009A62E9" w:rsidRDefault="00446E0C" w:rsidP="00446E0C">
      <w:pPr>
        <w:ind w:firstLineChars="200" w:firstLine="640"/>
      </w:pPr>
      <w:r>
        <w:rPr>
          <w:rFonts w:hint="eastAsia"/>
        </w:rPr>
        <w:t xml:space="preserve">4. </w:t>
      </w:r>
      <w:r w:rsidRPr="009A62E9">
        <w:rPr>
          <w:rFonts w:hint="eastAsia"/>
        </w:rPr>
        <w:t>线上考试如遇到技术问题</w:t>
      </w:r>
      <w:r w:rsidR="00F92AB5" w:rsidRPr="009A62E9">
        <w:rPr>
          <w:rFonts w:hint="eastAsia"/>
        </w:rPr>
        <w:t>，请</w:t>
      </w:r>
      <w:r w:rsidR="00C076F6">
        <w:rPr>
          <w:rFonts w:hint="eastAsia"/>
        </w:rPr>
        <w:t>及时联系</w:t>
      </w:r>
      <w:r w:rsidR="001278A1">
        <w:rPr>
          <w:rFonts w:hint="eastAsia"/>
        </w:rPr>
        <w:t>教学点</w:t>
      </w:r>
      <w:r w:rsidR="00C076F6">
        <w:rPr>
          <w:rFonts w:hint="eastAsia"/>
        </w:rPr>
        <w:t>老师</w:t>
      </w:r>
      <w:r w:rsidR="00F92AB5" w:rsidRPr="009A62E9">
        <w:rPr>
          <w:rFonts w:hint="eastAsia"/>
        </w:rPr>
        <w:t>。</w:t>
      </w:r>
    </w:p>
    <w:p w14:paraId="08F379EA" w14:textId="77777777" w:rsidR="00F7083A" w:rsidRPr="00F7083A" w:rsidRDefault="00F7083A" w:rsidP="007C1C97">
      <w:pPr>
        <w:wordWrap w:val="0"/>
        <w:ind w:right="640" w:firstLineChars="200" w:firstLine="640"/>
        <w:jc w:val="right"/>
      </w:pPr>
    </w:p>
    <w:sectPr w:rsidR="00F7083A" w:rsidRPr="00F7083A" w:rsidSect="00711927">
      <w:footerReference w:type="default" r:id="rId15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8CCF" w14:textId="77777777" w:rsidR="008C781E" w:rsidRDefault="008C781E" w:rsidP="00246ECC">
      <w:pPr>
        <w:spacing w:line="240" w:lineRule="auto"/>
      </w:pPr>
      <w:r>
        <w:separator/>
      </w:r>
    </w:p>
  </w:endnote>
  <w:endnote w:type="continuationSeparator" w:id="0">
    <w:p w14:paraId="274ADAB0" w14:textId="77777777" w:rsidR="008C781E" w:rsidRDefault="008C781E" w:rsidP="00246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35665"/>
      <w:docPartObj>
        <w:docPartGallery w:val="Page Numbers (Bottom of Page)"/>
        <w:docPartUnique/>
      </w:docPartObj>
    </w:sdtPr>
    <w:sdtContent>
      <w:p w14:paraId="6721866C" w14:textId="7CEF037C" w:rsidR="009C2CE1" w:rsidRDefault="009C2C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F5C0A8" w14:textId="77777777" w:rsidR="009C2CE1" w:rsidRDefault="009C2C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1FD8" w14:textId="77777777" w:rsidR="008C781E" w:rsidRDefault="008C781E" w:rsidP="00246ECC">
      <w:pPr>
        <w:spacing w:line="240" w:lineRule="auto"/>
      </w:pPr>
      <w:r>
        <w:separator/>
      </w:r>
    </w:p>
  </w:footnote>
  <w:footnote w:type="continuationSeparator" w:id="0">
    <w:p w14:paraId="30373856" w14:textId="77777777" w:rsidR="008C781E" w:rsidRDefault="008C781E" w:rsidP="00246E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17FD1"/>
    <w:multiLevelType w:val="singleLevel"/>
    <w:tmpl w:val="84C17FD1"/>
    <w:lvl w:ilvl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" w15:restartNumberingAfterBreak="0">
    <w:nsid w:val="E62AB529"/>
    <w:multiLevelType w:val="singleLevel"/>
    <w:tmpl w:val="E62AB529"/>
    <w:lvl w:ilvl="0">
      <w:start w:val="1"/>
      <w:numFmt w:val="decimal"/>
      <w:suff w:val="nothing"/>
      <w:lvlText w:val="%1、"/>
      <w:lvlJc w:val="left"/>
      <w:pPr>
        <w:ind w:left="210"/>
      </w:pPr>
      <w:rPr>
        <w:rFonts w:hint="default"/>
        <w:color w:val="auto"/>
      </w:rPr>
    </w:lvl>
  </w:abstractNum>
  <w:abstractNum w:abstractNumId="2" w15:restartNumberingAfterBreak="0">
    <w:nsid w:val="0A1D2952"/>
    <w:multiLevelType w:val="multilevel"/>
    <w:tmpl w:val="5E065F38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1CC6969"/>
    <w:multiLevelType w:val="hybridMultilevel"/>
    <w:tmpl w:val="64E40A98"/>
    <w:lvl w:ilvl="0" w:tplc="C2AE3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9012A4"/>
    <w:multiLevelType w:val="hybridMultilevel"/>
    <w:tmpl w:val="AFA84BD6"/>
    <w:lvl w:ilvl="0" w:tplc="E3B6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E25927"/>
    <w:multiLevelType w:val="singleLevel"/>
    <w:tmpl w:val="4CE2592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D360092"/>
    <w:multiLevelType w:val="hybridMultilevel"/>
    <w:tmpl w:val="676E5ACC"/>
    <w:lvl w:ilvl="0" w:tplc="5314AC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50"/>
    <w:rsid w:val="000362B1"/>
    <w:rsid w:val="0004344B"/>
    <w:rsid w:val="000A05F4"/>
    <w:rsid w:val="000C6629"/>
    <w:rsid w:val="0010023F"/>
    <w:rsid w:val="00116FA8"/>
    <w:rsid w:val="00123C63"/>
    <w:rsid w:val="001278A1"/>
    <w:rsid w:val="0013059C"/>
    <w:rsid w:val="0013651E"/>
    <w:rsid w:val="00172AA1"/>
    <w:rsid w:val="001E16A6"/>
    <w:rsid w:val="00246ECC"/>
    <w:rsid w:val="002678C4"/>
    <w:rsid w:val="002D22E2"/>
    <w:rsid w:val="002E3727"/>
    <w:rsid w:val="002F4C8E"/>
    <w:rsid w:val="002F7AA1"/>
    <w:rsid w:val="00312442"/>
    <w:rsid w:val="003523D2"/>
    <w:rsid w:val="003742C3"/>
    <w:rsid w:val="00380307"/>
    <w:rsid w:val="00382FBB"/>
    <w:rsid w:val="00446E0C"/>
    <w:rsid w:val="00447115"/>
    <w:rsid w:val="00447955"/>
    <w:rsid w:val="00490A5C"/>
    <w:rsid w:val="004A1FCB"/>
    <w:rsid w:val="004A2CAB"/>
    <w:rsid w:val="004B1F6C"/>
    <w:rsid w:val="004C1DF0"/>
    <w:rsid w:val="00510E5F"/>
    <w:rsid w:val="005B7E50"/>
    <w:rsid w:val="00676C0E"/>
    <w:rsid w:val="0068458E"/>
    <w:rsid w:val="006E1E20"/>
    <w:rsid w:val="007100D4"/>
    <w:rsid w:val="00711927"/>
    <w:rsid w:val="0072375A"/>
    <w:rsid w:val="007361AF"/>
    <w:rsid w:val="007702BA"/>
    <w:rsid w:val="007A0DC7"/>
    <w:rsid w:val="007B29DA"/>
    <w:rsid w:val="007C1C97"/>
    <w:rsid w:val="007D5BB7"/>
    <w:rsid w:val="00811F3A"/>
    <w:rsid w:val="00830982"/>
    <w:rsid w:val="00865B23"/>
    <w:rsid w:val="00874776"/>
    <w:rsid w:val="008C781E"/>
    <w:rsid w:val="00932EAA"/>
    <w:rsid w:val="009860DB"/>
    <w:rsid w:val="009A27CC"/>
    <w:rsid w:val="009A62E9"/>
    <w:rsid w:val="009C2CE1"/>
    <w:rsid w:val="00A0449A"/>
    <w:rsid w:val="00A27423"/>
    <w:rsid w:val="00A33085"/>
    <w:rsid w:val="00A36174"/>
    <w:rsid w:val="00A70391"/>
    <w:rsid w:val="00AD4AF3"/>
    <w:rsid w:val="00AE15D5"/>
    <w:rsid w:val="00B70813"/>
    <w:rsid w:val="00B85594"/>
    <w:rsid w:val="00B97C4D"/>
    <w:rsid w:val="00BD68EC"/>
    <w:rsid w:val="00C076F6"/>
    <w:rsid w:val="00C446E4"/>
    <w:rsid w:val="00C81300"/>
    <w:rsid w:val="00C857D3"/>
    <w:rsid w:val="00CC1FC9"/>
    <w:rsid w:val="00D33986"/>
    <w:rsid w:val="00DE2890"/>
    <w:rsid w:val="00E23CBF"/>
    <w:rsid w:val="00E628C0"/>
    <w:rsid w:val="00EC3C0E"/>
    <w:rsid w:val="00EF4C0E"/>
    <w:rsid w:val="00F142D0"/>
    <w:rsid w:val="00F51217"/>
    <w:rsid w:val="00F7083A"/>
    <w:rsid w:val="00F92AB5"/>
    <w:rsid w:val="00FA3892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9A22E"/>
  <w15:chartTrackingRefBased/>
  <w15:docId w15:val="{4334F082-F79E-45A9-B8B7-77F9FE46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27"/>
    <w:pPr>
      <w:widowControl w:val="0"/>
      <w:spacing w:line="560" w:lineRule="exact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3059C"/>
    <w:pPr>
      <w:keepNext/>
      <w:keepLines/>
      <w:numPr>
        <w:numId w:val="7"/>
      </w:numPr>
      <w:spacing w:line="720" w:lineRule="exact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059C"/>
    <w:pPr>
      <w:keepNext/>
      <w:keepLines/>
      <w:numPr>
        <w:ilvl w:val="1"/>
        <w:numId w:val="7"/>
      </w:numPr>
      <w:spacing w:line="720" w:lineRule="exact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B5"/>
    <w:pPr>
      <w:ind w:firstLineChars="200" w:firstLine="420"/>
    </w:pPr>
  </w:style>
  <w:style w:type="paragraph" w:customStyle="1" w:styleId="paragraph">
    <w:name w:val="paragraph"/>
    <w:basedOn w:val="a"/>
    <w:rsid w:val="00F142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30982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3059C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3059C"/>
    <w:rPr>
      <w:rFonts w:asciiTheme="majorHAnsi" w:eastAsia="楷体_GB2312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4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6ECC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6E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6ECC"/>
    <w:rPr>
      <w:rFonts w:eastAsia="仿宋_GB2312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B97C4D"/>
    <w:rPr>
      <w:color w:val="954F72" w:themeColor="followedHyperlink"/>
      <w:u w:val="single"/>
    </w:rPr>
  </w:style>
  <w:style w:type="paragraph" w:customStyle="1" w:styleId="aa">
    <w:name w:val="表格"/>
    <w:basedOn w:val="a"/>
    <w:link w:val="ab"/>
    <w:qFormat/>
    <w:rsid w:val="009860DB"/>
    <w:pPr>
      <w:spacing w:line="240" w:lineRule="atLeast"/>
      <w:jc w:val="center"/>
    </w:pPr>
    <w:rPr>
      <w:sz w:val="24"/>
      <w:szCs w:val="24"/>
    </w:rPr>
  </w:style>
  <w:style w:type="character" w:customStyle="1" w:styleId="ab">
    <w:name w:val="表格 字符"/>
    <w:basedOn w:val="a0"/>
    <w:link w:val="aa"/>
    <w:rsid w:val="009860DB"/>
    <w:rPr>
      <w:rFonts w:eastAsia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conedu</dc:creator>
  <cp:keywords/>
  <dc:description/>
  <cp:lastModifiedBy>联想</cp:lastModifiedBy>
  <cp:revision>120</cp:revision>
  <dcterms:created xsi:type="dcterms:W3CDTF">2022-07-04T08:29:00Z</dcterms:created>
  <dcterms:modified xsi:type="dcterms:W3CDTF">2025-09-26T01:39:00Z</dcterms:modified>
</cp:coreProperties>
</file>