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</w:rPr>
        <w:t>西安文理学院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</w:rPr>
        <w:t>年高等学历继续教育专业主干课考试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  <w:lang w:val="en-US" w:eastAsia="zh-CN"/>
        </w:rPr>
        <w:t>考生须知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我校202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年高等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学历继续</w:t>
      </w:r>
      <w:r>
        <w:rPr>
          <w:rFonts w:hint="eastAsia" w:ascii="仿宋" w:hAnsi="仿宋" w:eastAsia="仿宋" w:cs="仿宋"/>
          <w:bCs/>
          <w:sz w:val="32"/>
          <w:szCs w:val="32"/>
        </w:rPr>
        <w:t>教育本科毕业生申请学士学位专业主干课程考试，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延期至</w:t>
      </w:r>
      <w:r>
        <w:rPr>
          <w:rFonts w:hint="eastAsia" w:ascii="仿宋" w:hAnsi="仿宋" w:eastAsia="仿宋" w:cs="仿宋"/>
          <w:bCs/>
          <w:color w:val="FF0000"/>
          <w:sz w:val="32"/>
          <w:szCs w:val="32"/>
          <w:highlight w:val="none"/>
          <w:u w:val="single"/>
        </w:rPr>
        <w:t>5月2</w:t>
      </w:r>
      <w:r>
        <w:rPr>
          <w:rFonts w:hint="eastAsia" w:ascii="仿宋" w:hAnsi="仿宋" w:eastAsia="仿宋" w:cs="仿宋"/>
          <w:bCs/>
          <w:color w:val="FF0000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FF0000"/>
          <w:sz w:val="32"/>
          <w:szCs w:val="32"/>
          <w:highlight w:val="none"/>
          <w:u w:val="single"/>
        </w:rPr>
        <w:t>日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single"/>
        </w:rPr>
        <w:t>(星期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single"/>
          <w:lang w:val="en-US" w:eastAsia="zh-CN"/>
        </w:rPr>
        <w:t>六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single"/>
        </w:rPr>
        <w:t>)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color w:val="FF0000"/>
          <w:sz w:val="32"/>
          <w:szCs w:val="32"/>
          <w:highlight w:val="none"/>
          <w:u w:val="single"/>
        </w:rPr>
        <w:t>5月2</w:t>
      </w:r>
      <w:r>
        <w:rPr>
          <w:rFonts w:hint="eastAsia" w:ascii="仿宋" w:hAnsi="仿宋" w:eastAsia="仿宋" w:cs="仿宋"/>
          <w:bCs/>
          <w:color w:val="FF0000"/>
          <w:sz w:val="32"/>
          <w:szCs w:val="32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FF0000"/>
          <w:sz w:val="32"/>
          <w:szCs w:val="32"/>
          <w:highlight w:val="none"/>
          <w:u w:val="single"/>
        </w:rPr>
        <w:t>日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single"/>
        </w:rPr>
        <w:t>(星期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single"/>
          <w:lang w:val="en-US" w:eastAsia="zh-CN"/>
        </w:rPr>
        <w:t>日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single"/>
        </w:rPr>
        <w:t>)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在西安文理学院太白校区</w:t>
      </w:r>
      <w:r>
        <w:rPr>
          <w:rFonts w:hint="eastAsia" w:ascii="仿宋" w:hAnsi="仿宋" w:eastAsia="仿宋" w:cs="仿宋"/>
          <w:bCs/>
          <w:sz w:val="32"/>
          <w:szCs w:val="32"/>
        </w:rPr>
        <w:t>举行。现将有关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事项</w:t>
      </w:r>
      <w:r>
        <w:rPr>
          <w:rFonts w:hint="eastAsia" w:ascii="仿宋" w:hAnsi="仿宋" w:eastAsia="仿宋" w:cs="仿宋"/>
          <w:bCs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1.报考资格：</w:t>
      </w:r>
      <w:r>
        <w:rPr>
          <w:rFonts w:hint="eastAsia" w:ascii="仿宋" w:hAnsi="仿宋" w:eastAsia="仿宋" w:cs="仿宋"/>
          <w:bCs/>
          <w:sz w:val="32"/>
          <w:szCs w:val="32"/>
        </w:rPr>
        <w:t>我校拟申请成人学士学位、参加今年毕业论文答辩且成绩评定为良好及以上等次的202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届高等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学历继续</w:t>
      </w:r>
      <w:r>
        <w:rPr>
          <w:rFonts w:hint="eastAsia" w:ascii="仿宋" w:hAnsi="仿宋" w:eastAsia="仿宋" w:cs="仿宋"/>
          <w:bCs/>
          <w:sz w:val="32"/>
          <w:szCs w:val="32"/>
        </w:rPr>
        <w:t>教育本科毕业生。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2.各专业考试日期：（具体科目安排见附件1）</w:t>
      </w:r>
    </w:p>
    <w:tbl>
      <w:tblPr>
        <w:tblStyle w:val="4"/>
        <w:tblpPr w:leftFromText="180" w:rightFromText="180" w:vertAnchor="text" w:horzAnchor="page" w:tblpX="1776" w:tblpY="449"/>
        <w:tblOverlap w:val="never"/>
        <w:tblW w:w="86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3668"/>
        <w:gridCol w:w="3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5月27日（周六）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5月28日（周日）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汉语言文学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小学教育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数学与应用数学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学前教育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视觉传达设计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公共事业管理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思想政治教育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体育教育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6" w:firstLineChars="198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3.各场次时间安排：</w:t>
      </w:r>
    </w:p>
    <w:tbl>
      <w:tblPr>
        <w:tblStyle w:val="4"/>
        <w:tblpPr w:leftFromText="180" w:rightFromText="180" w:vertAnchor="text" w:horzAnchor="page" w:tblpX="1787" w:tblpY="544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6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考试场次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第一场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 :30—10:10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100分钟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第二场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10:20—12:00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100分钟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第三场</w:t>
            </w:r>
          </w:p>
        </w:tc>
        <w:tc>
          <w:tcPr>
            <w:tcW w:w="6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13 :00—14:40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100分钟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考试地点：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西安文理学院太白校区继续教育学院培训楼（太白南路212号）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00" w:line="5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考试当天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highlight w:val="yellow"/>
          <w:shd w:val="clear" w:color="auto" w:fill="FFFFFF"/>
        </w:rPr>
        <w:t>7:45后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可进入考点，在培训楼前展板处查看考场安排，及时前往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所在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考场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请勿在楼前聚集。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00" w:line="5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考生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进入考场前，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须主动出示有效期内的身份证，接受考试工作人员的核验，并按要求在“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shd w:val="clear" w:color="auto" w:fill="FFFFFF"/>
        </w:rPr>
        <w:t>考生签到册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”上签名。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00" w:line="5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考生只准携带必要的文具入场。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手机等电子物品关机，放入自己包中，放置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在指定位置。如在考试期间发现考生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随身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携带违禁物品将作为违纪处理，取消该次考试成绩。考场内不得擅自相互借用文具。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00" w:line="5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考生入场后按号入座，将本人有效身份证件放在桌角，以便核验。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00" w:line="5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9.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考生答题前应认真填写试卷及答题纸上的姓名、学号等栏目。凡不按要求填写或字迹不清、无法辨认的，试卷及答题纸一律无效。责任由考生自负。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00" w:line="5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10.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开考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highlight w:val="yellow"/>
          <w:shd w:val="clear" w:color="auto" w:fill="FFFFFF"/>
          <w:lang w:val="en-US" w:eastAsia="zh-CN"/>
        </w:rPr>
        <w:t>30分钟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后，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highlight w:val="yellow"/>
          <w:shd w:val="clear" w:color="auto" w:fill="FFFFFF"/>
          <w:lang w:val="en-US" w:eastAsia="zh-CN"/>
        </w:rPr>
        <w:t>迟到考生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highlight w:val="yellow"/>
          <w:shd w:val="clear" w:color="auto" w:fill="FFFFFF"/>
        </w:rPr>
        <w:t>不得入场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。开考后，考生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highlight w:val="yellow"/>
          <w:shd w:val="clear" w:color="auto" w:fill="FFFFFF"/>
        </w:rPr>
        <w:t>不得提前交卷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yellow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否则取消当场考试成绩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。如因身体不适要求中途退场，须征得监考人员及考点主考批准，并在退场前将试卷、答题纸上交。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00" w:line="5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考生在考场内必须严格遵守考场纪律，对于违反考场规定、不服从监考人员管理和舞弊者，取消当次考试成绩。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00" w:line="5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考试结束铃声响时，考生要立即停止答题，并将试卷、答题纸按要求整理好，翻放在桌上，待监考人员收齐后方可离开考场。任何考生不准携带试卷、答题纸离开考场。离开考场后不准在考场附近逗留和交谈。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00" w:line="5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第一、第二场考试间隔期间不得离场。因第二场考试结束后距第三场考试之间只有1个小时，建议自备方便食品，尽量不离开校园，避免造成第三场考试迟到。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14.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highlight w:val="none"/>
          <w:shd w:val="clear" w:color="auto" w:fill="FFFFFF"/>
        </w:rPr>
        <w:t>视觉传达设计专业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</w:rPr>
        <w:t>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生注意准备以下物品：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灰色台布（1块）、厚卡纸、剪刀、胶水、尺等工具，自带电脑并安装相关设计软件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00" w:line="5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00" w:line="540" w:lineRule="exact"/>
        <w:ind w:firstLine="42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00" w:line="5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1: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</w:rPr>
        <w:t>专业课考试科目及时间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00" w:line="5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00" w:line="5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00" w:line="540" w:lineRule="exact"/>
        <w:ind w:firstLine="42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西安文理学院继续教育学院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00" w:line="540" w:lineRule="exact"/>
        <w:ind w:firstLine="42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年5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00" w:line="400" w:lineRule="exact"/>
        <w:ind w:firstLine="42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br w:type="page"/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instrText xml:space="preserve"> LINK Excel.Sheet.12 "F:\\成教\\2022年成教招生工作\\2022年7月毕业\\专业课考试\\通知及大纲\\附件1.xlsx" "Sheet1!R1C1:R15C5" \a \f 4 \h  \* MERGEFORMAT </w:instrTex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fldChar w:fldCharType="separat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0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fldChar w:fldCharType="end"/>
      </w:r>
    </w:p>
    <w:tbl>
      <w:tblPr>
        <w:tblStyle w:val="4"/>
        <w:tblpPr w:leftFromText="180" w:rightFromText="180" w:vertAnchor="page" w:horzAnchor="page" w:tblpX="581" w:tblpY="2637"/>
        <w:tblW w:w="108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406"/>
        <w:gridCol w:w="2690"/>
        <w:gridCol w:w="2500"/>
        <w:gridCol w:w="2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申请学位专业</w:t>
            </w:r>
          </w:p>
        </w:tc>
        <w:tc>
          <w:tcPr>
            <w:tcW w:w="7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专业主干课考试课目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8:30——10:10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10:20——12:00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13：00——14:40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幼儿教育史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学前儿童健康教育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幼儿园组织与管理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古代汉语专题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中国现当代文学研究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外国文学研究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高级英语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英语写作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翻译理论与实践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高等代数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微分几何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数据结构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操作系统原理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计算机网络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高级财务会计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公共事业管理学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公共行政学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公共政策分析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旅游学概论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旅游经济学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旅游心理学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思想政治教育原理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即兴伴奏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视唱练耳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基本乐理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素描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包装设计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广告设计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运动生理学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运动训练学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运动心理学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机械设计基础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机械控制工程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机械制造工艺学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小学教育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课程与教学论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小学教育学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小学心理学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电子信息工程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数字信号处理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通信原理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信号与系统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00" w:line="4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  <w:bookmarkStart w:id="0" w:name="_Hlk103327365"/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专业课考试科目及时间</w:t>
      </w:r>
      <w:bookmarkEnd w:id="0"/>
    </w:p>
    <w:sectPr>
      <w:pgSz w:w="11906" w:h="16838"/>
      <w:pgMar w:top="1134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xNzBkYjk5ZDU1NDA4NDlkNjU0MjYzODkxZmE0OTcifQ=="/>
  </w:docVars>
  <w:rsids>
    <w:rsidRoot w:val="00AF177C"/>
    <w:rsid w:val="00014B67"/>
    <w:rsid w:val="00110626"/>
    <w:rsid w:val="00454C7C"/>
    <w:rsid w:val="005C1EDE"/>
    <w:rsid w:val="007E0C70"/>
    <w:rsid w:val="00812CAC"/>
    <w:rsid w:val="0088019E"/>
    <w:rsid w:val="00881224"/>
    <w:rsid w:val="008A5286"/>
    <w:rsid w:val="00914C9F"/>
    <w:rsid w:val="00A01840"/>
    <w:rsid w:val="00A13DDF"/>
    <w:rsid w:val="00A95BD1"/>
    <w:rsid w:val="00AF177C"/>
    <w:rsid w:val="00E0600C"/>
    <w:rsid w:val="00E962B5"/>
    <w:rsid w:val="01550B94"/>
    <w:rsid w:val="0186785D"/>
    <w:rsid w:val="02C6057A"/>
    <w:rsid w:val="03F66757"/>
    <w:rsid w:val="044B00A4"/>
    <w:rsid w:val="046643CE"/>
    <w:rsid w:val="04EE7F1F"/>
    <w:rsid w:val="06420522"/>
    <w:rsid w:val="06811097"/>
    <w:rsid w:val="06862B05"/>
    <w:rsid w:val="071E3483"/>
    <w:rsid w:val="07814244"/>
    <w:rsid w:val="09273A00"/>
    <w:rsid w:val="09CC2792"/>
    <w:rsid w:val="09F95F93"/>
    <w:rsid w:val="0AC47846"/>
    <w:rsid w:val="0B4D1E43"/>
    <w:rsid w:val="0BE61950"/>
    <w:rsid w:val="0C1F70C7"/>
    <w:rsid w:val="0C460641"/>
    <w:rsid w:val="0D674D12"/>
    <w:rsid w:val="0DED346A"/>
    <w:rsid w:val="0EB126E9"/>
    <w:rsid w:val="0EBF21E3"/>
    <w:rsid w:val="0F3375A2"/>
    <w:rsid w:val="0F463C9F"/>
    <w:rsid w:val="10DB3A4D"/>
    <w:rsid w:val="11602975"/>
    <w:rsid w:val="130A3724"/>
    <w:rsid w:val="137D2B9A"/>
    <w:rsid w:val="17365E81"/>
    <w:rsid w:val="175C6F6A"/>
    <w:rsid w:val="17A50911"/>
    <w:rsid w:val="17E81EAB"/>
    <w:rsid w:val="1A256971"/>
    <w:rsid w:val="1AC612CA"/>
    <w:rsid w:val="1AF572C7"/>
    <w:rsid w:val="1C4B4DF9"/>
    <w:rsid w:val="1CB94183"/>
    <w:rsid w:val="1CDE3150"/>
    <w:rsid w:val="1D2E600F"/>
    <w:rsid w:val="1D774AFE"/>
    <w:rsid w:val="1F83778A"/>
    <w:rsid w:val="1FD60202"/>
    <w:rsid w:val="20203355"/>
    <w:rsid w:val="20623843"/>
    <w:rsid w:val="20F9575B"/>
    <w:rsid w:val="228E5A0B"/>
    <w:rsid w:val="229E48DB"/>
    <w:rsid w:val="22AE0FC2"/>
    <w:rsid w:val="22E70C2C"/>
    <w:rsid w:val="22EE04EC"/>
    <w:rsid w:val="231132FF"/>
    <w:rsid w:val="24E10BFC"/>
    <w:rsid w:val="2547125A"/>
    <w:rsid w:val="27A04C51"/>
    <w:rsid w:val="28A92BC2"/>
    <w:rsid w:val="298E2054"/>
    <w:rsid w:val="2A4E636C"/>
    <w:rsid w:val="2A9C3DF6"/>
    <w:rsid w:val="2AEA2DB3"/>
    <w:rsid w:val="2B3A7DEF"/>
    <w:rsid w:val="2B8F5708"/>
    <w:rsid w:val="2C877DC8"/>
    <w:rsid w:val="2DB24274"/>
    <w:rsid w:val="2E374561"/>
    <w:rsid w:val="2ECF38E9"/>
    <w:rsid w:val="2F4405B8"/>
    <w:rsid w:val="317258B0"/>
    <w:rsid w:val="31964857"/>
    <w:rsid w:val="31ED49AF"/>
    <w:rsid w:val="33750DC4"/>
    <w:rsid w:val="337836DA"/>
    <w:rsid w:val="33AD5545"/>
    <w:rsid w:val="34200AE2"/>
    <w:rsid w:val="34286628"/>
    <w:rsid w:val="348A4CBF"/>
    <w:rsid w:val="34B166F0"/>
    <w:rsid w:val="34BD18D3"/>
    <w:rsid w:val="35AD335B"/>
    <w:rsid w:val="35BD7E23"/>
    <w:rsid w:val="37500F62"/>
    <w:rsid w:val="375515B4"/>
    <w:rsid w:val="37660B99"/>
    <w:rsid w:val="38284F1B"/>
    <w:rsid w:val="38693AE8"/>
    <w:rsid w:val="38D9794D"/>
    <w:rsid w:val="3A35391F"/>
    <w:rsid w:val="3B712735"/>
    <w:rsid w:val="3CA01523"/>
    <w:rsid w:val="3CE36288"/>
    <w:rsid w:val="3E263CAA"/>
    <w:rsid w:val="3E66054B"/>
    <w:rsid w:val="3F0A35CC"/>
    <w:rsid w:val="3F4C39D9"/>
    <w:rsid w:val="40491ED2"/>
    <w:rsid w:val="40AA1674"/>
    <w:rsid w:val="40F77B80"/>
    <w:rsid w:val="41432DC5"/>
    <w:rsid w:val="41B87774"/>
    <w:rsid w:val="41DE664A"/>
    <w:rsid w:val="42281F79"/>
    <w:rsid w:val="42B21FB1"/>
    <w:rsid w:val="43FA3C0F"/>
    <w:rsid w:val="440B5E1C"/>
    <w:rsid w:val="455410FD"/>
    <w:rsid w:val="456B28EB"/>
    <w:rsid w:val="46DB343F"/>
    <w:rsid w:val="472B4938"/>
    <w:rsid w:val="47386358"/>
    <w:rsid w:val="47634C8C"/>
    <w:rsid w:val="48D65B21"/>
    <w:rsid w:val="48FA274E"/>
    <w:rsid w:val="497C6E74"/>
    <w:rsid w:val="4989333F"/>
    <w:rsid w:val="49F25EE8"/>
    <w:rsid w:val="4BF6257B"/>
    <w:rsid w:val="4C972C2F"/>
    <w:rsid w:val="4D4E0B28"/>
    <w:rsid w:val="4D61085B"/>
    <w:rsid w:val="4DB52C39"/>
    <w:rsid w:val="505176B4"/>
    <w:rsid w:val="50942CF5"/>
    <w:rsid w:val="50961DA4"/>
    <w:rsid w:val="50FD6760"/>
    <w:rsid w:val="513F7105"/>
    <w:rsid w:val="52742DDF"/>
    <w:rsid w:val="529B60BF"/>
    <w:rsid w:val="529C20D9"/>
    <w:rsid w:val="52D51455"/>
    <w:rsid w:val="548A4B3B"/>
    <w:rsid w:val="559E5792"/>
    <w:rsid w:val="57BB14B0"/>
    <w:rsid w:val="57C95755"/>
    <w:rsid w:val="582C5F09"/>
    <w:rsid w:val="585F008D"/>
    <w:rsid w:val="58AC2BA6"/>
    <w:rsid w:val="59DF5FFE"/>
    <w:rsid w:val="5C5B6DBD"/>
    <w:rsid w:val="5FF92B75"/>
    <w:rsid w:val="60401040"/>
    <w:rsid w:val="60853036"/>
    <w:rsid w:val="62285C47"/>
    <w:rsid w:val="62DD677E"/>
    <w:rsid w:val="6374344C"/>
    <w:rsid w:val="639826A5"/>
    <w:rsid w:val="63E15DFA"/>
    <w:rsid w:val="649966D5"/>
    <w:rsid w:val="64A8529A"/>
    <w:rsid w:val="64E0120C"/>
    <w:rsid w:val="66AF3A6A"/>
    <w:rsid w:val="66B94E0C"/>
    <w:rsid w:val="66D1515F"/>
    <w:rsid w:val="67DB703A"/>
    <w:rsid w:val="6981105B"/>
    <w:rsid w:val="69AA5856"/>
    <w:rsid w:val="69CB5582"/>
    <w:rsid w:val="6BA46F9F"/>
    <w:rsid w:val="6CED33E7"/>
    <w:rsid w:val="6D1C037E"/>
    <w:rsid w:val="6E804461"/>
    <w:rsid w:val="6F5A2F04"/>
    <w:rsid w:val="6F601354"/>
    <w:rsid w:val="703136BE"/>
    <w:rsid w:val="70D177C0"/>
    <w:rsid w:val="71902737"/>
    <w:rsid w:val="726943F2"/>
    <w:rsid w:val="72E2393D"/>
    <w:rsid w:val="73025992"/>
    <w:rsid w:val="732E7A34"/>
    <w:rsid w:val="739844B4"/>
    <w:rsid w:val="739A3F53"/>
    <w:rsid w:val="739A5023"/>
    <w:rsid w:val="748841B8"/>
    <w:rsid w:val="75B01AD0"/>
    <w:rsid w:val="76977692"/>
    <w:rsid w:val="76B92C06"/>
    <w:rsid w:val="77446974"/>
    <w:rsid w:val="7762504C"/>
    <w:rsid w:val="77C84F97"/>
    <w:rsid w:val="797177C8"/>
    <w:rsid w:val="7B0A3A31"/>
    <w:rsid w:val="7C540AB8"/>
    <w:rsid w:val="7D76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字符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5EE4-1F7B-400F-ACDA-862A838229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1781</Words>
  <Characters>1884</Characters>
  <Lines>15</Lines>
  <Paragraphs>4</Paragraphs>
  <TotalTime>47</TotalTime>
  <ScaleCrop>false</ScaleCrop>
  <LinksUpToDate>false</LinksUpToDate>
  <CharactersWithSpaces>2008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2022-05-11T03:19:00Z</dcterms:created>
  <dc:creator>Lenovo</dc:creator>
  <cp:lastModifiedBy>daisy</cp:lastModifiedBy>
  <cp:lastPrinted>2023-05-22T00:46:25Z</cp:lastPrinted>
  <dcterms:modified xsi:type="dcterms:W3CDTF">2023-05-22T01:34:03Z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CBBFC85B4CA947AF8C34955254166111</vt:lpwstr>
  </property>
</Properties>
</file>